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8"/>
        <w:jc w:val="left"/>
        <w:rPr>
          <w:sz w:val="32"/>
          <w:szCs w:val="32"/>
        </w:rPr>
      </w:pPr>
      <w:r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  <w:pict>
          <v:shape id="图片 1" o:spid="_x0000_s1026" type="#_x0000_t75" style="height:40.5pt;width:61.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Times New Roman" w:hAnsi="Times New Roman" w:eastAsia="宋体" w:cs="Times New Roman"/>
          <w:kern w:val="0"/>
          <w:sz w:val="21"/>
          <w:szCs w:val="21"/>
          <w:lang w:val="en-US" w:eastAsia="zh-CN" w:bidi="ar-SA"/>
        </w:rPr>
        <w:pict>
          <v:shape id="图片 2" o:spid="_x0000_s1027" type="#_x0000_t75" style="height:40.5pt;width:5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宋体" w:hAnsi="宋体"/>
          <w:b/>
          <w:bCs/>
          <w:sz w:val="32"/>
          <w:szCs w:val="32"/>
        </w:rPr>
        <w:t>BTIC2015北京特拉维夫创新大会参会登记表</w:t>
      </w:r>
    </w:p>
    <w:p>
      <w:pPr>
        <w:widowControl/>
        <w:ind w:firstLine="235"/>
        <w:jc w:val="left"/>
        <w:rPr>
          <w:rFonts w:hint="eastAsia" w:ascii="宋体" w:hAnsi="宋体"/>
          <w:b/>
          <w:bCs/>
          <w:kern w:val="0"/>
          <w:sz w:val="24"/>
        </w:rPr>
      </w:pPr>
    </w:p>
    <w:p>
      <w:pPr>
        <w:widowControl/>
        <w:ind w:firstLine="235"/>
        <w:jc w:val="left"/>
        <w:rPr>
          <w:rFonts w:ascii="宋体" w:hAnsi="宋体"/>
          <w:b/>
          <w:bCs/>
          <w:kern w:val="0"/>
          <w:sz w:val="24"/>
        </w:rPr>
      </w:pPr>
      <w:r>
        <w:rPr>
          <w:rFonts w:hint="eastAsia" w:ascii="宋体" w:hAnsi="宋体"/>
          <w:b/>
          <w:bCs/>
          <w:kern w:val="0"/>
          <w:sz w:val="24"/>
        </w:rPr>
        <w:t xml:space="preserve">参会人员信息                                                </w:t>
      </w:r>
      <w:r>
        <w:rPr>
          <w:rFonts w:hint="eastAsia" w:ascii="宋体" w:hAnsi="宋体"/>
          <w:color w:val="FF0000"/>
          <w:kern w:val="0"/>
          <w:sz w:val="18"/>
          <w:szCs w:val="18"/>
        </w:rPr>
        <w:t>*为必填项</w:t>
      </w:r>
      <w:r>
        <w:rPr>
          <w:rFonts w:hint="eastAsia" w:ascii="宋体" w:hAnsi="宋体"/>
          <w:b/>
          <w:bCs/>
          <w:kern w:val="0"/>
          <w:sz w:val="24"/>
        </w:rPr>
        <w:t xml:space="preserve">            </w:t>
      </w:r>
    </w:p>
    <w:tbl>
      <w:tblPr>
        <w:tblStyle w:val="7"/>
        <w:tblW w:w="9923" w:type="dxa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277"/>
        <w:gridCol w:w="4379"/>
        <w:gridCol w:w="1007"/>
        <w:gridCol w:w="3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43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职务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3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3" w:hRule="atLeas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43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i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电话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3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93" w:hRule="atLeas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email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43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网址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3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603" w:hRule="atLeast"/>
        </w:trPr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color w:val="9933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机构简介</w:t>
            </w:r>
          </w:p>
        </w:tc>
        <w:tc>
          <w:tcPr>
            <w:tcW w:w="86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核心业务、主要产品与服务等，可另附详细资料。</w:t>
            </w:r>
          </w:p>
          <w:p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所属行业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86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73" w:lineRule="auto"/>
              <w:ind w:right="420"/>
              <w:rPr>
                <w:rFonts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请将选中的行业用</w:t>
            </w:r>
            <w:r>
              <w:rPr>
                <w:rFonts w:hint="eastAsia" w:ascii="宋体" w:hAnsi="宋体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·生物医药 ·金融服务 ·农业食品      ·信息通讯技术    ·专业咨询</w:t>
            </w:r>
          </w:p>
          <w:p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·绿色能源 ·节能环保 ·产业园/孵化器 ·其他</w:t>
            </w:r>
            <w:r>
              <w:rPr>
                <w:rFonts w:hint="eastAsia" w:ascii="宋体" w:hAnsi="宋体"/>
                <w:kern w:val="0"/>
                <w:sz w:val="24"/>
                <w:szCs w:val="24"/>
                <w:u w:val="single"/>
              </w:rPr>
              <w:t xml:space="preserve">      (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请标明)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企业类型</w:t>
            </w: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</w:rPr>
              <w:t>*</w:t>
            </w:r>
          </w:p>
        </w:tc>
        <w:tc>
          <w:tcPr>
            <w:tcW w:w="864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73" w:lineRule="auto"/>
              <w:ind w:right="420"/>
              <w:rPr>
                <w:rFonts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请将选中的企业类型用</w:t>
            </w:r>
            <w:r>
              <w:rPr>
                <w:rFonts w:hint="eastAsia" w:ascii="宋体" w:hAnsi="宋体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·私营 ·股份制    ·政府机关   ·个人企业   ·外商独资/办事处</w:t>
            </w:r>
          </w:p>
          <w:p>
            <w:pPr>
              <w:widowControl/>
              <w:spacing w:line="273" w:lineRule="auto"/>
              <w:ind w:right="420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·国有 ·上市公司  ·事业单位   ·非盈利机构 ·中外合资/合作 </w:t>
            </w:r>
          </w:p>
          <w:p>
            <w:pPr>
              <w:widowControl/>
              <w:spacing w:line="273" w:lineRule="auto"/>
              <w:ind w:right="420"/>
              <w:rPr>
                <w:rFonts w:ascii="宋体" w:hAnsi="宋体"/>
                <w:b/>
                <w:bCs/>
                <w:kern w:val="0"/>
                <w:sz w:val="24"/>
                <w:szCs w:val="24"/>
                <w:shd w:val="clear" w:color="auto" w:fill="7F7F7F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·其他</w:t>
            </w:r>
            <w:r>
              <w:rPr>
                <w:rFonts w:hint="eastAsia" w:ascii="宋体" w:hAnsi="宋体"/>
                <w:kern w:val="0"/>
                <w:sz w:val="24"/>
                <w:szCs w:val="24"/>
                <w:u w:val="single"/>
              </w:rPr>
              <w:t xml:space="preserve">                             ___(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请标明)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795" w:hRule="atLeast"/>
        </w:trPr>
        <w:tc>
          <w:tcPr>
            <w:tcW w:w="9923" w:type="dxa"/>
            <w:gridSpan w:val="4"/>
            <w:tcBorders>
              <w:top w:val="single" w:color="526976" w:sz="6" w:space="0"/>
              <w:left w:val="single" w:color="526976" w:sz="6" w:space="0"/>
              <w:bottom w:val="single" w:color="526976" w:sz="6" w:space="0"/>
              <w:right w:val="single" w:color="526976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请将选中的需求用</w:t>
            </w:r>
            <w:r>
              <w:rPr>
                <w:rFonts w:hint="eastAsia" w:ascii="宋体" w:hAnsi="宋体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·寻求技术转让方          ·寻找供应商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·寻求成为代理商          ·寻求国际市场经销商</w:t>
            </w:r>
          </w:p>
          <w:p>
            <w:pPr>
              <w:widowControl/>
              <w:spacing w:line="273" w:lineRule="auto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 xml:space="preserve">·寻找技术/产品研发伙伴   ·寻求投资项目 </w:t>
            </w:r>
          </w:p>
          <w:p>
            <w:pPr>
              <w:widowControl/>
              <w:spacing w:line="273" w:lineRule="auto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·其他:</w:t>
            </w:r>
            <w:r>
              <w:rPr>
                <w:rFonts w:hint="eastAsia" w:ascii="宋体" w:hAnsi="宋体"/>
                <w:kern w:val="0"/>
                <w:sz w:val="24"/>
                <w:szCs w:val="24"/>
                <w:u w:val="single"/>
              </w:rPr>
              <w:t>_____                                   ___(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请标明)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rHeight w:val="795" w:hRule="atLeast"/>
        </w:trPr>
        <w:tc>
          <w:tcPr>
            <w:tcW w:w="9923" w:type="dxa"/>
            <w:gridSpan w:val="4"/>
            <w:tcBorders>
              <w:top w:val="single" w:color="526976" w:sz="6" w:space="0"/>
              <w:left w:val="single" w:color="526976" w:sz="6" w:space="0"/>
              <w:bottom w:val="single" w:color="526976" w:sz="6" w:space="0"/>
              <w:right w:val="single" w:color="526976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请将选中的合作、售让方式用</w:t>
            </w:r>
            <w:r>
              <w:rPr>
                <w:rFonts w:hint="eastAsia" w:ascii="宋体" w:hAnsi="宋体"/>
                <w:i/>
                <w:iCs/>
                <w:color w:val="FF0000"/>
                <w:kern w:val="0"/>
                <w:sz w:val="24"/>
                <w:szCs w:val="24"/>
                <w:shd w:val="clear" w:color="auto" w:fill="7F7F7F"/>
              </w:rPr>
              <w:t>红色</w:t>
            </w:r>
            <w:r>
              <w:rPr>
                <w:rFonts w:hint="eastAsia" w:ascii="宋体" w:hAnsi="宋体"/>
                <w:i/>
                <w:iCs/>
                <w:kern w:val="0"/>
                <w:sz w:val="24"/>
                <w:szCs w:val="24"/>
                <w:shd w:val="clear" w:color="auto" w:fill="7F7F7F"/>
              </w:rPr>
              <w:t>标注。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·提供技术/产品研发合作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·提供经销渠道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·提供生产合作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·提供专业服务：孵化、投融资、知识产权保护、法律、财务等</w:t>
            </w:r>
          </w:p>
          <w:p>
            <w:pPr>
              <w:widowControl/>
              <w:spacing w:line="273" w:lineRule="auto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·其他:</w:t>
            </w:r>
            <w:r>
              <w:rPr>
                <w:rFonts w:hint="eastAsia" w:ascii="宋体" w:hAnsi="宋体"/>
                <w:kern w:val="0"/>
                <w:sz w:val="24"/>
                <w:szCs w:val="24"/>
                <w:u w:val="single"/>
              </w:rPr>
              <w:t>_____                                   ___(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请标明)</w:t>
            </w:r>
          </w:p>
        </w:tc>
      </w:tr>
    </w:tbl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参会报名费用</w:t>
      </w:r>
    </w:p>
    <w:tbl>
      <w:tblPr>
        <w:tblStyle w:val="7"/>
        <w:tblW w:w="99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18"/>
        <w:gridCol w:w="2693"/>
        <w:gridCol w:w="354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86" w:hRule="atLeast"/>
        </w:trPr>
        <w:tc>
          <w:tcPr>
            <w:tcW w:w="1418" w:type="dxa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提前报名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2015年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4"/>
                <w:szCs w:val="24"/>
              </w:rPr>
              <w:t>日前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预先报名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2015年10月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1日—10月28日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会议现场报名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9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参会费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免费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600元</w:t>
            </w: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1200元</w:t>
            </w:r>
          </w:p>
        </w:tc>
      </w:tr>
    </w:tbl>
    <w:p>
      <w:pPr>
        <w:widowControl/>
        <w:snapToGrid w:val="0"/>
        <w:spacing w:line="360" w:lineRule="auto"/>
        <w:rPr>
          <w:rFonts w:ascii="宋体" w:hAnsi="宋体"/>
          <w:kern w:val="0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参会登记表（可附上机构简介资料）请发至邮箱：</w:t>
      </w:r>
      <w:r>
        <w:rPr>
          <w:rFonts w:hint="eastAsia" w:ascii="宋体" w:hAnsi="宋体"/>
          <w:color w:val="FF0000"/>
          <w:kern w:val="0"/>
          <w:sz w:val="24"/>
          <w:szCs w:val="24"/>
        </w:rPr>
        <w:t xml:space="preserve"> </w:t>
      </w:r>
      <w:r>
        <w:fldChar w:fldCharType="begin"/>
      </w:r>
      <w:r>
        <w:instrText xml:space="preserve">HYPERLINK "mailto:btic2015@htibi.com" </w:instrText>
      </w:r>
      <w:r>
        <w:fldChar w:fldCharType="separate"/>
      </w:r>
      <w:r>
        <w:rPr>
          <w:rStyle w:val="6"/>
          <w:rFonts w:hint="eastAsia" w:ascii="宋体" w:hAnsi="宋体"/>
          <w:kern w:val="0"/>
          <w:sz w:val="24"/>
        </w:rPr>
        <w:t>btic2015@htibi.com</w:t>
      </w:r>
      <w:r>
        <w:fldChar w:fldCharType="end"/>
      </w:r>
    </w:p>
    <w:sectPr>
      <w:pgSz w:w="11906" w:h="16838"/>
      <w:pgMar w:top="1276" w:right="1558" w:bottom="1276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D64BD"/>
    <w:rsid w:val="000A550E"/>
    <w:rsid w:val="000D07FC"/>
    <w:rsid w:val="00134022"/>
    <w:rsid w:val="00165D17"/>
    <w:rsid w:val="00230740"/>
    <w:rsid w:val="002C05DC"/>
    <w:rsid w:val="002E3ECE"/>
    <w:rsid w:val="002F767F"/>
    <w:rsid w:val="00414FAC"/>
    <w:rsid w:val="004A163E"/>
    <w:rsid w:val="004F257E"/>
    <w:rsid w:val="004F5446"/>
    <w:rsid w:val="005F0E55"/>
    <w:rsid w:val="006D6E12"/>
    <w:rsid w:val="007B0E1C"/>
    <w:rsid w:val="007E6A37"/>
    <w:rsid w:val="009C393A"/>
    <w:rsid w:val="00B43D9D"/>
    <w:rsid w:val="00B83064"/>
    <w:rsid w:val="00C703EE"/>
    <w:rsid w:val="00E56212"/>
    <w:rsid w:val="00EB7373"/>
    <w:rsid w:val="00ED64BD"/>
    <w:rsid w:val="00F96D4C"/>
    <w:rsid w:val="161108B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paragraph" w:customStyle="1" w:styleId="8">
    <w:name w:val="p0"/>
    <w:basedOn w:val="1"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9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basedOn w:val="5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127</Words>
  <Characters>726</Characters>
  <Lines>6</Lines>
  <Paragraphs>1</Paragraphs>
  <TotalTime>0</TotalTime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2014-07-31T05:16:00Z</dcterms:created>
  <dc:creator>Lenovo User</dc:creator>
  <cp:lastModifiedBy>Administrator</cp:lastModifiedBy>
  <dcterms:modified xsi:type="dcterms:W3CDTF">2015-09-07T07:40:46Z</dcterms:modified>
  <dc:title>_x0001__x0001_BTIC2015北京特拉维夫创新大会参会登记表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